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81D1" w14:textId="77777777" w:rsidR="00DF7B58" w:rsidRPr="00F86E57" w:rsidRDefault="00562647" w:rsidP="004216EA">
      <w:pPr>
        <w:jc w:val="center"/>
        <w:rPr>
          <w:b/>
          <w:sz w:val="28"/>
          <w:szCs w:val="28"/>
        </w:rPr>
      </w:pPr>
      <w:r w:rsidRPr="00F86E57">
        <w:rPr>
          <w:b/>
          <w:sz w:val="28"/>
          <w:szCs w:val="28"/>
        </w:rPr>
        <w:t>Latin American Youth Center</w:t>
      </w:r>
      <w:r w:rsidR="004176C6">
        <w:rPr>
          <w:b/>
          <w:sz w:val="28"/>
          <w:szCs w:val="28"/>
        </w:rPr>
        <w:t xml:space="preserve"> Career Academy</w:t>
      </w:r>
    </w:p>
    <w:p w14:paraId="6E8541F5" w14:textId="44DE8062" w:rsidR="00270027" w:rsidRDefault="00562647" w:rsidP="00270027">
      <w:pPr>
        <w:jc w:val="center"/>
        <w:rPr>
          <w:b/>
          <w:sz w:val="28"/>
          <w:szCs w:val="28"/>
        </w:rPr>
      </w:pPr>
      <w:r w:rsidRPr="00F86E57">
        <w:rPr>
          <w:b/>
          <w:sz w:val="28"/>
          <w:szCs w:val="28"/>
        </w:rPr>
        <w:t xml:space="preserve">Board of Trustees </w:t>
      </w:r>
      <w:r w:rsidR="00DF7B58" w:rsidRPr="00F86E57">
        <w:rPr>
          <w:b/>
          <w:sz w:val="28"/>
          <w:szCs w:val="28"/>
        </w:rPr>
        <w:t>Meeting</w:t>
      </w:r>
    </w:p>
    <w:p w14:paraId="26EFF609" w14:textId="5C828779" w:rsidR="00270027" w:rsidRDefault="00270027" w:rsidP="0027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21, 2022 </w:t>
      </w:r>
    </w:p>
    <w:p w14:paraId="69048CE1" w14:textId="77777777" w:rsidR="00270027" w:rsidRDefault="00270027" w:rsidP="00270027">
      <w:pPr>
        <w:jc w:val="center"/>
        <w:rPr>
          <w:b/>
          <w:sz w:val="28"/>
          <w:szCs w:val="28"/>
        </w:rPr>
      </w:pPr>
    </w:p>
    <w:p w14:paraId="6F00607D" w14:textId="5FBCAC6E" w:rsidR="00B81154" w:rsidRPr="002B399B" w:rsidRDefault="00B81154" w:rsidP="00270027">
      <w:pPr>
        <w:rPr>
          <w:b/>
          <w:sz w:val="24"/>
          <w:szCs w:val="24"/>
        </w:rPr>
      </w:pPr>
      <w:r w:rsidRPr="00F86E57">
        <w:rPr>
          <w:sz w:val="24"/>
          <w:szCs w:val="24"/>
        </w:rPr>
        <w:t>Truste</w:t>
      </w:r>
      <w:r w:rsidR="00397A29" w:rsidRPr="00F86E57">
        <w:rPr>
          <w:sz w:val="24"/>
          <w:szCs w:val="24"/>
        </w:rPr>
        <w:t xml:space="preserve">es Participating:  </w:t>
      </w:r>
      <w:r w:rsidR="000E6F4C">
        <w:rPr>
          <w:sz w:val="24"/>
          <w:szCs w:val="24"/>
        </w:rPr>
        <w:t>Elizabeth Burrell,</w:t>
      </w:r>
      <w:r w:rsidR="006954A3">
        <w:rPr>
          <w:sz w:val="24"/>
          <w:szCs w:val="24"/>
        </w:rPr>
        <w:t xml:space="preserve"> </w:t>
      </w:r>
      <w:r w:rsidRPr="00F86E57">
        <w:rPr>
          <w:sz w:val="24"/>
          <w:szCs w:val="24"/>
        </w:rPr>
        <w:t>Lori Kaplan, Linda Moore</w:t>
      </w:r>
      <w:r w:rsidR="000E6F4C">
        <w:rPr>
          <w:sz w:val="24"/>
          <w:szCs w:val="24"/>
        </w:rPr>
        <w:t xml:space="preserve">, Ana </w:t>
      </w:r>
      <w:proofErr w:type="spellStart"/>
      <w:r w:rsidR="000E6F4C">
        <w:rPr>
          <w:sz w:val="24"/>
          <w:szCs w:val="24"/>
        </w:rPr>
        <w:t>Hag</w:t>
      </w:r>
      <w:r w:rsidR="002B399B">
        <w:rPr>
          <w:sz w:val="24"/>
          <w:szCs w:val="24"/>
        </w:rPr>
        <w:t>gage</w:t>
      </w:r>
      <w:proofErr w:type="spellEnd"/>
      <w:r w:rsidR="000E6F4C">
        <w:rPr>
          <w:sz w:val="24"/>
          <w:szCs w:val="24"/>
        </w:rPr>
        <w:t>, Kate Brannon</w:t>
      </w:r>
      <w:r w:rsidR="00097C65">
        <w:rPr>
          <w:sz w:val="24"/>
          <w:szCs w:val="24"/>
        </w:rPr>
        <w:t xml:space="preserve">, </w:t>
      </w:r>
      <w:r w:rsidR="002C5227" w:rsidRPr="00097C65">
        <w:rPr>
          <w:sz w:val="24"/>
          <w:szCs w:val="24"/>
        </w:rPr>
        <w:t>Juan Carlos</w:t>
      </w:r>
      <w:r w:rsidR="0077478D">
        <w:rPr>
          <w:sz w:val="24"/>
          <w:szCs w:val="24"/>
        </w:rPr>
        <w:t xml:space="preserve"> Pereira</w:t>
      </w:r>
      <w:r w:rsidR="002B399B">
        <w:rPr>
          <w:sz w:val="24"/>
          <w:szCs w:val="24"/>
        </w:rPr>
        <w:t>,</w:t>
      </w:r>
      <w:r w:rsidR="00186078">
        <w:rPr>
          <w:sz w:val="24"/>
          <w:szCs w:val="24"/>
        </w:rPr>
        <w:t xml:space="preserve"> Dean D’Angelo</w:t>
      </w:r>
      <w:r w:rsidR="00107CE8">
        <w:rPr>
          <w:sz w:val="24"/>
          <w:szCs w:val="24"/>
        </w:rPr>
        <w:t>, Talib Robinson</w:t>
      </w:r>
    </w:p>
    <w:p w14:paraId="7C828B6D" w14:textId="77777777" w:rsidR="00DF7B58" w:rsidRDefault="0037722A" w:rsidP="00B81154">
      <w:pPr>
        <w:rPr>
          <w:sz w:val="24"/>
          <w:szCs w:val="24"/>
        </w:rPr>
      </w:pPr>
      <w:r>
        <w:rPr>
          <w:sz w:val="24"/>
          <w:szCs w:val="24"/>
        </w:rPr>
        <w:t>Staff</w:t>
      </w:r>
      <w:r w:rsidR="009312B6" w:rsidRPr="00F86E57">
        <w:rPr>
          <w:sz w:val="24"/>
          <w:szCs w:val="24"/>
        </w:rPr>
        <w:t xml:space="preserve"> P</w:t>
      </w:r>
      <w:r w:rsidR="00B81154" w:rsidRPr="00F86E57">
        <w:rPr>
          <w:sz w:val="24"/>
          <w:szCs w:val="24"/>
        </w:rPr>
        <w:t>articipating:</w:t>
      </w:r>
      <w:r w:rsidR="00EC3A05" w:rsidRPr="00F86E57">
        <w:rPr>
          <w:sz w:val="24"/>
          <w:szCs w:val="24"/>
        </w:rPr>
        <w:t xml:space="preserve">  Nicole </w:t>
      </w:r>
      <w:r w:rsidR="00397A29" w:rsidRPr="00F86E57">
        <w:rPr>
          <w:sz w:val="24"/>
          <w:szCs w:val="24"/>
        </w:rPr>
        <w:t>Hanrahan</w:t>
      </w:r>
    </w:p>
    <w:p w14:paraId="372BC3B8" w14:textId="77777777" w:rsidR="002C5227" w:rsidRPr="004216EA" w:rsidRDefault="002C5227" w:rsidP="00B81154">
      <w:pPr>
        <w:rPr>
          <w:sz w:val="24"/>
          <w:szCs w:val="24"/>
        </w:rPr>
      </w:pPr>
      <w:r>
        <w:rPr>
          <w:sz w:val="24"/>
          <w:szCs w:val="24"/>
        </w:rPr>
        <w:t>Contractor Participating</w:t>
      </w:r>
      <w:r w:rsidRPr="00097C65">
        <w:rPr>
          <w:sz w:val="24"/>
          <w:szCs w:val="24"/>
        </w:rPr>
        <w:t xml:space="preserve">:  </w:t>
      </w:r>
      <w:r w:rsidR="00461702" w:rsidRPr="00097C65">
        <w:rPr>
          <w:sz w:val="24"/>
          <w:szCs w:val="24"/>
        </w:rPr>
        <w:t xml:space="preserve">Mohamed </w:t>
      </w:r>
      <w:proofErr w:type="spellStart"/>
      <w:r w:rsidR="00461702" w:rsidRPr="00097C65">
        <w:rPr>
          <w:sz w:val="24"/>
          <w:szCs w:val="24"/>
        </w:rPr>
        <w:t>Bas</w:t>
      </w:r>
      <w:r w:rsidR="0077478D" w:rsidRPr="00097C65">
        <w:rPr>
          <w:sz w:val="24"/>
          <w:szCs w:val="24"/>
        </w:rPr>
        <w:t>hshiti</w:t>
      </w:r>
      <w:proofErr w:type="spellEnd"/>
      <w:r w:rsidR="0095076B">
        <w:rPr>
          <w:sz w:val="24"/>
          <w:szCs w:val="24"/>
        </w:rPr>
        <w:t>, Building Hope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984A9F" w:rsidRPr="004216EA" w14:paraId="21E80523" w14:textId="77777777" w:rsidTr="0005561E">
        <w:tc>
          <w:tcPr>
            <w:tcW w:w="1666" w:type="pct"/>
          </w:tcPr>
          <w:p w14:paraId="25002BB5" w14:textId="77777777" w:rsidR="00DF7B58" w:rsidRPr="00F86E57" w:rsidRDefault="00DF7B58" w:rsidP="007606F6">
            <w:pPr>
              <w:jc w:val="center"/>
              <w:rPr>
                <w:b/>
                <w:sz w:val="24"/>
                <w:szCs w:val="24"/>
              </w:rPr>
            </w:pPr>
            <w:r w:rsidRPr="00F86E57">
              <w:rPr>
                <w:b/>
                <w:sz w:val="24"/>
                <w:szCs w:val="24"/>
              </w:rPr>
              <w:t>ITEM/SUBJECT</w:t>
            </w:r>
          </w:p>
        </w:tc>
        <w:tc>
          <w:tcPr>
            <w:tcW w:w="1666" w:type="pct"/>
          </w:tcPr>
          <w:p w14:paraId="12998BA2" w14:textId="77777777" w:rsidR="00DF7B58" w:rsidRPr="00F86E57" w:rsidRDefault="00CE24D3" w:rsidP="00CE2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667" w:type="pct"/>
          </w:tcPr>
          <w:p w14:paraId="278E8744" w14:textId="77777777" w:rsidR="00DF7B58" w:rsidRPr="00F86E57" w:rsidRDefault="00DF7B58" w:rsidP="007606F6">
            <w:pPr>
              <w:jc w:val="center"/>
              <w:rPr>
                <w:b/>
                <w:sz w:val="24"/>
                <w:szCs w:val="24"/>
              </w:rPr>
            </w:pPr>
            <w:r w:rsidRPr="00F86E57">
              <w:rPr>
                <w:b/>
                <w:sz w:val="24"/>
                <w:szCs w:val="24"/>
              </w:rPr>
              <w:t>ACTION/PROPOSED ACTION</w:t>
            </w:r>
          </w:p>
        </w:tc>
      </w:tr>
      <w:tr w:rsidR="00984A9F" w:rsidRPr="004216EA" w14:paraId="02C0945F" w14:textId="77777777" w:rsidTr="001B7174">
        <w:trPr>
          <w:trHeight w:val="951"/>
        </w:trPr>
        <w:tc>
          <w:tcPr>
            <w:tcW w:w="1666" w:type="pct"/>
          </w:tcPr>
          <w:p w14:paraId="5D19C37D" w14:textId="77777777" w:rsidR="00DF7B58" w:rsidRPr="004216EA" w:rsidRDefault="00BA2071" w:rsidP="007606F6">
            <w:pPr>
              <w:rPr>
                <w:sz w:val="24"/>
                <w:szCs w:val="24"/>
              </w:rPr>
            </w:pPr>
            <w:r w:rsidRPr="004216EA">
              <w:rPr>
                <w:sz w:val="24"/>
                <w:szCs w:val="24"/>
              </w:rPr>
              <w:t>Motion to open the meeting</w:t>
            </w:r>
          </w:p>
        </w:tc>
        <w:tc>
          <w:tcPr>
            <w:tcW w:w="1666" w:type="pct"/>
          </w:tcPr>
          <w:p w14:paraId="406D7FF5" w14:textId="39771AC6" w:rsidR="00DF7B58" w:rsidRPr="004216EA" w:rsidRDefault="00C51701" w:rsidP="00B56589">
            <w:pPr>
              <w:rPr>
                <w:sz w:val="24"/>
                <w:szCs w:val="24"/>
              </w:rPr>
            </w:pPr>
            <w:r w:rsidRPr="004216EA">
              <w:rPr>
                <w:sz w:val="24"/>
                <w:szCs w:val="24"/>
              </w:rPr>
              <w:t>The virtua</w:t>
            </w:r>
            <w:r>
              <w:rPr>
                <w:sz w:val="24"/>
                <w:szCs w:val="24"/>
              </w:rPr>
              <w:t xml:space="preserve">l </w:t>
            </w:r>
            <w:r w:rsidR="00A230F9">
              <w:rPr>
                <w:sz w:val="24"/>
                <w:szCs w:val="24"/>
              </w:rPr>
              <w:t xml:space="preserve">meeting was called to order at </w:t>
            </w:r>
            <w:r w:rsidR="002B399B">
              <w:rPr>
                <w:sz w:val="24"/>
                <w:szCs w:val="24"/>
              </w:rPr>
              <w:t>6:</w:t>
            </w:r>
            <w:r w:rsidR="00A230F9">
              <w:rPr>
                <w:sz w:val="24"/>
                <w:szCs w:val="24"/>
              </w:rPr>
              <w:t>17</w:t>
            </w:r>
            <w:r w:rsidR="00B56589">
              <w:rPr>
                <w:sz w:val="24"/>
                <w:szCs w:val="24"/>
              </w:rPr>
              <w:t>p</w:t>
            </w:r>
            <w:r w:rsidR="002C5227">
              <w:rPr>
                <w:sz w:val="24"/>
                <w:szCs w:val="24"/>
              </w:rPr>
              <w:t>m by Chair, Lori Kaplan following a motion by Elizabeth Burrell and a second by Juan Carlos</w:t>
            </w:r>
            <w:r w:rsidR="002B399B">
              <w:rPr>
                <w:sz w:val="24"/>
                <w:szCs w:val="24"/>
              </w:rPr>
              <w:t xml:space="preserve"> Pereira</w:t>
            </w:r>
            <w:r w:rsidR="002C5227">
              <w:rPr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14:paraId="43D2A2E9" w14:textId="4D6DA79B" w:rsidR="00DF7B58" w:rsidRPr="004216EA" w:rsidRDefault="00DF7B58" w:rsidP="001B7174">
            <w:pPr>
              <w:rPr>
                <w:sz w:val="24"/>
                <w:szCs w:val="24"/>
              </w:rPr>
            </w:pPr>
          </w:p>
        </w:tc>
      </w:tr>
      <w:tr w:rsidR="001B7174" w:rsidRPr="004216EA" w14:paraId="7C43873D" w14:textId="77777777" w:rsidTr="0005561E">
        <w:tc>
          <w:tcPr>
            <w:tcW w:w="1666" w:type="pct"/>
          </w:tcPr>
          <w:p w14:paraId="3108BE2E" w14:textId="77777777" w:rsidR="001B7174" w:rsidRPr="004216EA" w:rsidRDefault="001B7174" w:rsidP="0076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Member Candidate</w:t>
            </w:r>
          </w:p>
        </w:tc>
        <w:tc>
          <w:tcPr>
            <w:tcW w:w="1666" w:type="pct"/>
          </w:tcPr>
          <w:p w14:paraId="4BC679BF" w14:textId="11AFDB76" w:rsidR="00B636A8" w:rsidRDefault="00107CE8" w:rsidP="0010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Moore and Liz Burrell presented Talib Robinson</w:t>
            </w:r>
            <w:r w:rsidR="005B675D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s</w:t>
            </w:r>
            <w:r w:rsidR="00270027">
              <w:rPr>
                <w:sz w:val="24"/>
                <w:szCs w:val="24"/>
              </w:rPr>
              <w:t xml:space="preserve"> </w:t>
            </w:r>
            <w:r w:rsidR="002B399B">
              <w:rPr>
                <w:sz w:val="24"/>
                <w:szCs w:val="24"/>
              </w:rPr>
              <w:t xml:space="preserve">a </w:t>
            </w:r>
            <w:r w:rsidR="00270027">
              <w:rPr>
                <w:sz w:val="24"/>
                <w:szCs w:val="24"/>
              </w:rPr>
              <w:t>prospective trustee.  He is a graduate of the school and is currently enrolled at UDC, majoring in</w:t>
            </w:r>
            <w:r>
              <w:rPr>
                <w:sz w:val="24"/>
                <w:szCs w:val="24"/>
              </w:rPr>
              <w:t xml:space="preserve"> Criminal Justice</w:t>
            </w:r>
            <w:r w:rsidR="00B636A8">
              <w:rPr>
                <w:sz w:val="24"/>
                <w:szCs w:val="24"/>
              </w:rPr>
              <w:t xml:space="preserve">.  </w:t>
            </w:r>
          </w:p>
          <w:p w14:paraId="1E936127" w14:textId="59C2E8B9" w:rsidR="00270027" w:rsidRDefault="00270027" w:rsidP="0027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is also a candidate for Student Government Association at UDC.  He is interested in supporting the board in the areas of advocacy and program development.</w:t>
            </w:r>
          </w:p>
          <w:p w14:paraId="2566D43B" w14:textId="74E8AFCD" w:rsidR="00107CE8" w:rsidRDefault="00107CE8" w:rsidP="00270027">
            <w:pPr>
              <w:rPr>
                <w:sz w:val="24"/>
                <w:szCs w:val="24"/>
              </w:rPr>
            </w:pPr>
          </w:p>
          <w:p w14:paraId="1DAD398B" w14:textId="2EB6F4C9" w:rsidR="00107CE8" w:rsidRDefault="00107CE8" w:rsidP="0027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 were made of Mr. Robinson and other trustees.</w:t>
            </w:r>
          </w:p>
          <w:p w14:paraId="117A7B6B" w14:textId="77777777" w:rsidR="00411589" w:rsidRDefault="00411589" w:rsidP="00411589">
            <w:pPr>
              <w:rPr>
                <w:sz w:val="24"/>
                <w:szCs w:val="24"/>
              </w:rPr>
            </w:pPr>
          </w:p>
          <w:p w14:paraId="22DD71DE" w14:textId="060CA340" w:rsidR="00411589" w:rsidRPr="004216EA" w:rsidRDefault="00411589" w:rsidP="0041158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24661BC1" w14:textId="64903F8B" w:rsidR="001B7174" w:rsidRPr="004216EA" w:rsidRDefault="00270027" w:rsidP="0010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Talib </w:t>
            </w:r>
            <w:r w:rsidR="00107CE8">
              <w:rPr>
                <w:sz w:val="24"/>
                <w:szCs w:val="24"/>
              </w:rPr>
              <w:t>Robinson</w:t>
            </w:r>
            <w:r>
              <w:rPr>
                <w:sz w:val="24"/>
                <w:szCs w:val="24"/>
              </w:rPr>
              <w:t xml:space="preserve"> </w:t>
            </w:r>
            <w:r w:rsidR="00186078">
              <w:rPr>
                <w:sz w:val="24"/>
                <w:szCs w:val="24"/>
              </w:rPr>
              <w:t xml:space="preserve">was elected unanimously as a new trustee, following a motion by </w:t>
            </w:r>
            <w:r w:rsidR="00107CE8">
              <w:rPr>
                <w:sz w:val="24"/>
                <w:szCs w:val="24"/>
              </w:rPr>
              <w:t xml:space="preserve">Dean </w:t>
            </w:r>
            <w:r w:rsidR="00403FBC">
              <w:rPr>
                <w:sz w:val="24"/>
                <w:szCs w:val="24"/>
              </w:rPr>
              <w:t xml:space="preserve">D’Angelo </w:t>
            </w:r>
            <w:r w:rsidR="00186078">
              <w:rPr>
                <w:sz w:val="24"/>
                <w:szCs w:val="24"/>
              </w:rPr>
              <w:t xml:space="preserve">and a second </w:t>
            </w:r>
            <w:r w:rsidR="00CE1218">
              <w:rPr>
                <w:sz w:val="24"/>
                <w:szCs w:val="24"/>
              </w:rPr>
              <w:t>by Elizabeth</w:t>
            </w:r>
            <w:r w:rsidR="00107CE8">
              <w:rPr>
                <w:sz w:val="24"/>
                <w:szCs w:val="24"/>
              </w:rPr>
              <w:t xml:space="preserve"> Burrell.</w:t>
            </w:r>
          </w:p>
        </w:tc>
      </w:tr>
      <w:tr w:rsidR="00984A9F" w:rsidRPr="004216EA" w14:paraId="7D5A8737" w14:textId="77777777" w:rsidTr="0005561E">
        <w:tc>
          <w:tcPr>
            <w:tcW w:w="1666" w:type="pct"/>
          </w:tcPr>
          <w:p w14:paraId="45A81DFB" w14:textId="4F532A10" w:rsidR="00DF7B58" w:rsidRPr="009312B6" w:rsidRDefault="007F24EB" w:rsidP="00403FBC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Review and a</w:t>
            </w:r>
            <w:r w:rsidR="007A58A9">
              <w:rPr>
                <w:rFonts w:asciiTheme="minorHAnsi" w:hAnsiTheme="minorHAnsi" w:cstheme="minorHAnsi"/>
                <w:color w:val="000000"/>
              </w:rPr>
              <w:t xml:space="preserve">pproval of meeting minutes </w:t>
            </w:r>
          </w:p>
        </w:tc>
        <w:tc>
          <w:tcPr>
            <w:tcW w:w="1666" w:type="pct"/>
          </w:tcPr>
          <w:p w14:paraId="5D92F289" w14:textId="77777777" w:rsidR="001B7174" w:rsidRDefault="001B7174" w:rsidP="007606F6">
            <w:pPr>
              <w:rPr>
                <w:sz w:val="24"/>
                <w:szCs w:val="24"/>
              </w:rPr>
            </w:pPr>
          </w:p>
          <w:p w14:paraId="696F4F21" w14:textId="77777777" w:rsidR="002F7C24" w:rsidRPr="001B7174" w:rsidRDefault="002F7C24" w:rsidP="001B7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6E3B8B43" w14:textId="2085F0A5" w:rsidR="00400E93" w:rsidRPr="004216EA" w:rsidRDefault="007767D3" w:rsidP="00403FBC">
            <w:pPr>
              <w:rPr>
                <w:sz w:val="24"/>
                <w:szCs w:val="24"/>
              </w:rPr>
            </w:pPr>
            <w:r>
              <w:t xml:space="preserve">Kate Brannon </w:t>
            </w:r>
            <w:r w:rsidR="00D71A7F">
              <w:t xml:space="preserve">presented </w:t>
            </w:r>
            <w:r w:rsidR="000E6F4C">
              <w:t xml:space="preserve">a </w:t>
            </w:r>
            <w:r w:rsidR="0078581F">
              <w:t>motion, secon</w:t>
            </w:r>
            <w:r>
              <w:t xml:space="preserve">ded by </w:t>
            </w:r>
            <w:r w:rsidR="00B636A8">
              <w:t xml:space="preserve">Dean D’Angelo </w:t>
            </w:r>
            <w:r w:rsidR="00270027">
              <w:t>to a</w:t>
            </w:r>
            <w:r w:rsidR="00B636A8">
              <w:t>p</w:t>
            </w:r>
            <w:r w:rsidR="00270027">
              <w:t xml:space="preserve">prove the </w:t>
            </w:r>
            <w:r w:rsidR="001B2601" w:rsidRPr="00CE1218">
              <w:t>12/2</w:t>
            </w:r>
            <w:r w:rsidR="00CE1218" w:rsidRPr="00CE1218">
              <w:t>/21</w:t>
            </w:r>
            <w:r w:rsidR="00D13C2B" w:rsidRPr="00CE1218">
              <w:t xml:space="preserve"> </w:t>
            </w:r>
            <w:r w:rsidR="00D71A7F" w:rsidRPr="00CE1218">
              <w:t>board</w:t>
            </w:r>
            <w:r w:rsidR="00D71A7F">
              <w:t xml:space="preserve"> meeting </w:t>
            </w:r>
            <w:r w:rsidR="00D71A7F">
              <w:lastRenderedPageBreak/>
              <w:t>minutes. The motion w</w:t>
            </w:r>
            <w:r w:rsidR="000E6F4C">
              <w:t xml:space="preserve">as passed unanimously.  </w:t>
            </w:r>
          </w:p>
        </w:tc>
      </w:tr>
      <w:tr w:rsidR="001B7174" w:rsidRPr="004216EA" w14:paraId="621B136C" w14:textId="77777777" w:rsidTr="0005561E">
        <w:tc>
          <w:tcPr>
            <w:tcW w:w="1666" w:type="pct"/>
          </w:tcPr>
          <w:p w14:paraId="15024F2E" w14:textId="6667B910" w:rsidR="001B7174" w:rsidRPr="009312B6" w:rsidRDefault="001B7174" w:rsidP="007A58A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6" w:type="pct"/>
          </w:tcPr>
          <w:p w14:paraId="748743E7" w14:textId="1EE0F39F" w:rsidR="002410D8" w:rsidRPr="002410D8" w:rsidRDefault="002410D8" w:rsidP="002410D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444E53D" w14:textId="36EED535" w:rsidR="001B7174" w:rsidRDefault="001B7174" w:rsidP="00B56589"/>
        </w:tc>
      </w:tr>
      <w:tr w:rsidR="001B7174" w:rsidRPr="004216EA" w14:paraId="7B98687E" w14:textId="77777777" w:rsidTr="0005561E">
        <w:tc>
          <w:tcPr>
            <w:tcW w:w="1666" w:type="pct"/>
          </w:tcPr>
          <w:p w14:paraId="43C51444" w14:textId="389F6699" w:rsidR="001B7174" w:rsidRDefault="00313DDE" w:rsidP="00403FB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Presentation and Board Discussion on </w:t>
            </w:r>
            <w:r w:rsidR="0047548C">
              <w:rPr>
                <w:rFonts w:asciiTheme="minorHAnsi" w:hAnsiTheme="minorHAnsi" w:cstheme="minorHAnsi"/>
                <w:color w:val="000000"/>
              </w:rPr>
              <w:t xml:space="preserve">Increasing </w:t>
            </w:r>
            <w:r>
              <w:rPr>
                <w:rFonts w:asciiTheme="minorHAnsi" w:hAnsiTheme="minorHAnsi" w:cstheme="minorHAnsi"/>
                <w:color w:val="000000"/>
              </w:rPr>
              <w:t>Enrollment</w:t>
            </w:r>
          </w:p>
        </w:tc>
        <w:tc>
          <w:tcPr>
            <w:tcW w:w="1666" w:type="pct"/>
          </w:tcPr>
          <w:p w14:paraId="13A4EDAD" w14:textId="0887B718" w:rsidR="00B205AA" w:rsidRDefault="001B2601" w:rsidP="0076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Nicole Hanrahan, </w:t>
            </w:r>
            <w:r w:rsidR="00313DDE">
              <w:rPr>
                <w:sz w:val="24"/>
                <w:szCs w:val="24"/>
              </w:rPr>
              <w:t xml:space="preserve">Dean </w:t>
            </w:r>
            <w:r>
              <w:rPr>
                <w:sz w:val="24"/>
                <w:szCs w:val="24"/>
              </w:rPr>
              <w:t xml:space="preserve">D’Angelo </w:t>
            </w:r>
            <w:r w:rsidR="00313DDE">
              <w:rPr>
                <w:sz w:val="24"/>
                <w:szCs w:val="24"/>
              </w:rPr>
              <w:t xml:space="preserve">and Juan Carlos </w:t>
            </w:r>
            <w:r>
              <w:rPr>
                <w:sz w:val="24"/>
                <w:szCs w:val="24"/>
              </w:rPr>
              <w:t xml:space="preserve">Pereira </w:t>
            </w:r>
            <w:r w:rsidR="00313DDE">
              <w:rPr>
                <w:sz w:val="24"/>
                <w:szCs w:val="24"/>
              </w:rPr>
              <w:t>led a discussion in proposed strategies for increasing enrollment:</w:t>
            </w:r>
          </w:p>
          <w:p w14:paraId="183F2A08" w14:textId="30EB2B82" w:rsidR="00313DDE" w:rsidRDefault="00313DDE" w:rsidP="0093153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require a high school diploma/</w:t>
            </w:r>
            <w:r w:rsidR="006D4FC7">
              <w:rPr>
                <w:sz w:val="24"/>
                <w:szCs w:val="24"/>
              </w:rPr>
              <w:t>GED to enter IT an</w:t>
            </w:r>
            <w:r>
              <w:rPr>
                <w:sz w:val="24"/>
                <w:szCs w:val="24"/>
              </w:rPr>
              <w:t>d MA programs. Eliminating math and reading level requirements</w:t>
            </w:r>
          </w:p>
          <w:p w14:paraId="0193944E" w14:textId="77777777" w:rsidR="00313DDE" w:rsidRPr="0093153F" w:rsidRDefault="00313DDE" w:rsidP="0093153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3153F">
              <w:rPr>
                <w:sz w:val="24"/>
                <w:szCs w:val="24"/>
              </w:rPr>
              <w:t>Raise the age limit for students</w:t>
            </w:r>
          </w:p>
          <w:p w14:paraId="28F18291" w14:textId="5CBFD237" w:rsidR="00313DDE" w:rsidRPr="0093153F" w:rsidRDefault="00313DDE" w:rsidP="0093153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short-</w:t>
            </w:r>
            <w:r w:rsidRPr="0093153F">
              <w:rPr>
                <w:sz w:val="24"/>
                <w:szCs w:val="24"/>
              </w:rPr>
              <w:t>term training opportunities</w:t>
            </w:r>
          </w:p>
          <w:p w14:paraId="7B177EE2" w14:textId="77777777" w:rsidR="00313DDE" w:rsidRDefault="00313DDE" w:rsidP="0093153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3153F">
              <w:rPr>
                <w:sz w:val="24"/>
                <w:szCs w:val="24"/>
              </w:rPr>
              <w:t>Offering stipends for students</w:t>
            </w:r>
          </w:p>
          <w:p w14:paraId="270C3F4F" w14:textId="77777777" w:rsidR="0047548C" w:rsidRDefault="0047548C" w:rsidP="0040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Discussion:  </w:t>
            </w:r>
          </w:p>
          <w:p w14:paraId="62C46E14" w14:textId="77777777" w:rsidR="001B2601" w:rsidRDefault="0047548C" w:rsidP="0093153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3153F">
              <w:rPr>
                <w:sz w:val="24"/>
                <w:szCs w:val="24"/>
              </w:rPr>
              <w:t xml:space="preserve">Talib </w:t>
            </w:r>
            <w:r w:rsidR="001B2601">
              <w:rPr>
                <w:sz w:val="24"/>
                <w:szCs w:val="24"/>
              </w:rPr>
              <w:t>Robinson</w:t>
            </w:r>
          </w:p>
          <w:p w14:paraId="098828E2" w14:textId="012AD1EF" w:rsidR="0047548C" w:rsidRDefault="0047548C" w:rsidP="0093153F">
            <w:pPr>
              <w:pStyle w:val="ListParagraph"/>
              <w:rPr>
                <w:sz w:val="24"/>
                <w:szCs w:val="24"/>
              </w:rPr>
            </w:pPr>
            <w:r w:rsidRPr="0093153F">
              <w:rPr>
                <w:sz w:val="24"/>
                <w:szCs w:val="24"/>
              </w:rPr>
              <w:t xml:space="preserve">expressed his support for stipends that would include automatic savings accounts.  </w:t>
            </w:r>
          </w:p>
          <w:p w14:paraId="65A12D33" w14:textId="02C3D1F5" w:rsidR="0047548C" w:rsidRDefault="0047548C" w:rsidP="0093153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Lori </w:t>
            </w:r>
            <w:r w:rsidR="001B2601">
              <w:rPr>
                <w:sz w:val="24"/>
                <w:szCs w:val="24"/>
              </w:rPr>
              <w:t xml:space="preserve">Kaplan </w:t>
            </w:r>
            <w:r>
              <w:rPr>
                <w:sz w:val="24"/>
                <w:szCs w:val="24"/>
              </w:rPr>
              <w:t>questioned</w:t>
            </w:r>
            <w:r w:rsidR="001B2601">
              <w:rPr>
                <w:sz w:val="24"/>
                <w:szCs w:val="24"/>
              </w:rPr>
              <w:t xml:space="preserve"> whether</w:t>
            </w:r>
            <w:r>
              <w:rPr>
                <w:sz w:val="24"/>
                <w:szCs w:val="24"/>
              </w:rPr>
              <w:t xml:space="preserve"> the availability of other adult schools and other youth opportunity programs impact</w:t>
            </w:r>
            <w:r w:rsidR="001B260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the demand for enrollment of LAYC</w:t>
            </w:r>
            <w:r w:rsidR="00CE121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older students?</w:t>
            </w:r>
          </w:p>
          <w:p w14:paraId="0753D188" w14:textId="77777777" w:rsidR="0047548C" w:rsidRDefault="0047548C" w:rsidP="0093153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 to math and reading levels, are there additional skills that should be assessed prior to enrollment?</w:t>
            </w:r>
          </w:p>
          <w:p w14:paraId="114C2DA8" w14:textId="164BAFAF" w:rsidR="00D60820" w:rsidRPr="0093153F" w:rsidRDefault="00D60820" w:rsidP="0093153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any age limit necessary?  How will expanding the age limits change the fundamental youth opportunity focus of LAYC</w:t>
            </w:r>
            <w:r w:rsidR="00792EF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A?</w:t>
            </w:r>
          </w:p>
        </w:tc>
        <w:tc>
          <w:tcPr>
            <w:tcW w:w="1667" w:type="pct"/>
          </w:tcPr>
          <w:p w14:paraId="5B662929" w14:textId="77777777" w:rsidR="001B7174" w:rsidRDefault="001B7174" w:rsidP="00D039E6"/>
          <w:p w14:paraId="0CF30A4B" w14:textId="77777777" w:rsidR="006D4FC7" w:rsidRDefault="006D4FC7" w:rsidP="00D039E6"/>
          <w:p w14:paraId="34AFC66B" w14:textId="63632B95" w:rsidR="006D4FC7" w:rsidRDefault="006D4FC7" w:rsidP="00D039E6">
            <w:r>
              <w:t>Issues for follow-up:</w:t>
            </w:r>
          </w:p>
          <w:p w14:paraId="540F209E" w14:textId="5A640ED6" w:rsidR="006D4FC7" w:rsidRDefault="006D4FC7" w:rsidP="00403FBC">
            <w:r>
              <w:t>1.What additional supports will be n</w:t>
            </w:r>
            <w:r w:rsidR="00E05B65">
              <w:t xml:space="preserve">eeded for the school?  For the </w:t>
            </w:r>
            <w:r>
              <w:t>students?</w:t>
            </w:r>
          </w:p>
          <w:p w14:paraId="574BEB91" w14:textId="308AB359" w:rsidR="006D4FC7" w:rsidRDefault="006D4FC7" w:rsidP="00403FBC">
            <w:r>
              <w:t xml:space="preserve"> 2.  What additional resources will be needed?</w:t>
            </w:r>
          </w:p>
          <w:p w14:paraId="431B8068" w14:textId="77777777" w:rsidR="006D4FC7" w:rsidRDefault="006D4FC7" w:rsidP="0093153F">
            <w:r>
              <w:t>3. How will the proposed changes change the school culture?</w:t>
            </w:r>
          </w:p>
          <w:p w14:paraId="0FA3E8AC" w14:textId="36E55070" w:rsidR="0047548C" w:rsidRDefault="0047548C" w:rsidP="0093153F">
            <w:r>
              <w:t>4. What are the best occupations that LAYC</w:t>
            </w:r>
            <w:r w:rsidR="00792EF0">
              <w:t>C</w:t>
            </w:r>
            <w:r>
              <w:t>A can provide training for?</w:t>
            </w:r>
          </w:p>
          <w:p w14:paraId="6416B0DB" w14:textId="5C4A0F01" w:rsidR="0018527C" w:rsidRDefault="0018527C" w:rsidP="0093153F">
            <w:r>
              <w:t>5.  Assess the board’s appetite for risk to try different strategies</w:t>
            </w:r>
          </w:p>
          <w:p w14:paraId="0E2F4228" w14:textId="77777777" w:rsidR="0047548C" w:rsidRDefault="0047548C" w:rsidP="0093153F"/>
          <w:p w14:paraId="7E26A2BA" w14:textId="77777777" w:rsidR="0047548C" w:rsidRDefault="0047548C" w:rsidP="0093153F"/>
          <w:p w14:paraId="7BF27CBE" w14:textId="77777777" w:rsidR="0047548C" w:rsidRDefault="0047548C" w:rsidP="0093153F"/>
          <w:p w14:paraId="328035B0" w14:textId="2B3DC670" w:rsidR="0047548C" w:rsidRDefault="0047548C" w:rsidP="0093153F"/>
        </w:tc>
      </w:tr>
      <w:tr w:rsidR="001B7174" w:rsidRPr="004216EA" w14:paraId="56555D37" w14:textId="77777777" w:rsidTr="0005561E">
        <w:tc>
          <w:tcPr>
            <w:tcW w:w="1666" w:type="pct"/>
          </w:tcPr>
          <w:p w14:paraId="43129E78" w14:textId="77777777" w:rsidR="001B7174" w:rsidRDefault="001B7174" w:rsidP="007A58A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1666" w:type="pct"/>
          </w:tcPr>
          <w:p w14:paraId="14F67982" w14:textId="6DF834F0" w:rsidR="001B7174" w:rsidRDefault="00D60820" w:rsidP="0076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D13C2B">
              <w:rPr>
                <w:sz w:val="24"/>
                <w:szCs w:val="24"/>
              </w:rPr>
              <w:t>considerations</w:t>
            </w:r>
            <w:r>
              <w:rPr>
                <w:sz w:val="24"/>
                <w:szCs w:val="24"/>
              </w:rPr>
              <w:t>:</w:t>
            </w:r>
          </w:p>
          <w:p w14:paraId="3896589E" w14:textId="0758FC42" w:rsidR="00D60820" w:rsidRDefault="00D60820" w:rsidP="0093153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market</w:t>
            </w:r>
            <w:r w:rsidR="001B26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facing resources to help with recruitment and fundraising</w:t>
            </w:r>
            <w:r w:rsidR="0018527C">
              <w:rPr>
                <w:sz w:val="24"/>
                <w:szCs w:val="24"/>
              </w:rPr>
              <w:t xml:space="preserve">, e.g. </w:t>
            </w:r>
            <w:r w:rsidR="0018527C" w:rsidRPr="00D13C2B">
              <w:rPr>
                <w:sz w:val="24"/>
                <w:szCs w:val="24"/>
              </w:rPr>
              <w:t>Compas</w:t>
            </w:r>
            <w:r w:rsidR="001B2601" w:rsidRPr="00D13C2B">
              <w:rPr>
                <w:sz w:val="24"/>
                <w:szCs w:val="24"/>
              </w:rPr>
              <w:t>s</w:t>
            </w:r>
          </w:p>
          <w:p w14:paraId="3C6FBF08" w14:textId="77777777" w:rsidR="00D60820" w:rsidRDefault="00D60820" w:rsidP="0093153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strategic plan</w:t>
            </w:r>
          </w:p>
          <w:p w14:paraId="6DBD087D" w14:textId="77777777" w:rsidR="00D60820" w:rsidRDefault="00D60820" w:rsidP="0093153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capital needed over time</w:t>
            </w:r>
          </w:p>
          <w:p w14:paraId="3C563EBB" w14:textId="2A14401C" w:rsidR="00E05B65" w:rsidRPr="0093153F" w:rsidRDefault="00E05B65" w:rsidP="0093153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re-branding needed?</w:t>
            </w:r>
          </w:p>
        </w:tc>
        <w:tc>
          <w:tcPr>
            <w:tcW w:w="1667" w:type="pct"/>
          </w:tcPr>
          <w:p w14:paraId="53B15D4E" w14:textId="77777777" w:rsidR="001B7174" w:rsidRDefault="001B7174" w:rsidP="00D039E6"/>
        </w:tc>
      </w:tr>
      <w:tr w:rsidR="00D13C2B" w:rsidRPr="004216EA" w14:paraId="4625D696" w14:textId="77777777" w:rsidTr="0005561E">
        <w:tc>
          <w:tcPr>
            <w:tcW w:w="1666" w:type="pct"/>
          </w:tcPr>
          <w:p w14:paraId="62C59880" w14:textId="2C192A33" w:rsidR="00D13C2B" w:rsidRDefault="00D13C2B" w:rsidP="007A58A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D13C2B">
              <w:rPr>
                <w:rFonts w:asciiTheme="minorHAnsi" w:hAnsiTheme="minorHAnsi" w:cstheme="minorHAnsi"/>
                <w:color w:val="000000"/>
              </w:rPr>
              <w:t>E</w:t>
            </w:r>
            <w:r>
              <w:rPr>
                <w:rFonts w:asciiTheme="minorHAnsi" w:hAnsiTheme="minorHAnsi" w:cstheme="minorHAnsi"/>
                <w:color w:val="000000"/>
              </w:rPr>
              <w:t>xecutive Director</w:t>
            </w:r>
            <w:r w:rsidRPr="00D13C2B">
              <w:rPr>
                <w:rFonts w:asciiTheme="minorHAnsi" w:hAnsiTheme="minorHAnsi" w:cstheme="minorHAnsi"/>
                <w:color w:val="000000"/>
              </w:rPr>
              <w:t xml:space="preserve"> Update </w:t>
            </w:r>
          </w:p>
        </w:tc>
        <w:tc>
          <w:tcPr>
            <w:tcW w:w="1666" w:type="pct"/>
          </w:tcPr>
          <w:p w14:paraId="517855FE" w14:textId="5E2225C2" w:rsidR="00D13C2B" w:rsidRDefault="00D13C2B" w:rsidP="007606F6">
            <w:pPr>
              <w:rPr>
                <w:sz w:val="24"/>
                <w:szCs w:val="24"/>
              </w:rPr>
            </w:pPr>
            <w:r w:rsidRPr="00D13C2B">
              <w:rPr>
                <w:rFonts w:cstheme="minorHAnsi"/>
                <w:color w:val="000000"/>
              </w:rPr>
              <w:t>The ED presented highlights of her written update</w:t>
            </w:r>
          </w:p>
        </w:tc>
        <w:tc>
          <w:tcPr>
            <w:tcW w:w="1667" w:type="pct"/>
          </w:tcPr>
          <w:p w14:paraId="1087D5E8" w14:textId="77777777" w:rsidR="00D13C2B" w:rsidRDefault="00D13C2B" w:rsidP="00B56589">
            <w:pPr>
              <w:textAlignment w:val="baseline"/>
            </w:pPr>
          </w:p>
        </w:tc>
      </w:tr>
      <w:tr w:rsidR="00CE24D3" w:rsidRPr="004216EA" w14:paraId="1CAC254E" w14:textId="77777777" w:rsidTr="006C19F9">
        <w:tc>
          <w:tcPr>
            <w:tcW w:w="1666" w:type="pct"/>
          </w:tcPr>
          <w:p w14:paraId="6CFA4C56" w14:textId="77777777" w:rsidR="00CE24D3" w:rsidRPr="009312B6" w:rsidRDefault="006C19F9" w:rsidP="007A58A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Financia</w:t>
            </w:r>
            <w:r w:rsidR="00CE24D3">
              <w:rPr>
                <w:rFonts w:asciiTheme="minorHAnsi" w:hAnsiTheme="minorHAnsi" w:cstheme="minorHAnsi"/>
                <w:color w:val="000000"/>
              </w:rPr>
              <w:t>l Report</w:t>
            </w:r>
          </w:p>
        </w:tc>
        <w:tc>
          <w:tcPr>
            <w:tcW w:w="1666" w:type="pct"/>
          </w:tcPr>
          <w:p w14:paraId="49441994" w14:textId="2C87B21C" w:rsidR="00641719" w:rsidRPr="00641719" w:rsidRDefault="00D13C2B" w:rsidP="00641719">
            <w:pPr>
              <w:rPr>
                <w:sz w:val="24"/>
                <w:szCs w:val="24"/>
              </w:rPr>
            </w:pPr>
            <w:r w:rsidRPr="00D13C2B">
              <w:rPr>
                <w:rFonts w:cstheme="minorHAnsi"/>
                <w:color w:val="000000"/>
              </w:rPr>
              <w:t>Kate Brannon gave the financial reports. The LAYCCA is in good financial standing</w:t>
            </w:r>
          </w:p>
        </w:tc>
        <w:tc>
          <w:tcPr>
            <w:tcW w:w="1667" w:type="pct"/>
            <w:shd w:val="clear" w:color="auto" w:fill="FFFFFF" w:themeFill="background1"/>
          </w:tcPr>
          <w:p w14:paraId="549614E3" w14:textId="08F18A92" w:rsidR="00CE24D3" w:rsidRDefault="00CE24D3" w:rsidP="00CA7426"/>
        </w:tc>
      </w:tr>
      <w:tr w:rsidR="008E13EB" w:rsidRPr="004216EA" w14:paraId="148B5924" w14:textId="77777777" w:rsidTr="0005561E">
        <w:tc>
          <w:tcPr>
            <w:tcW w:w="1666" w:type="pct"/>
          </w:tcPr>
          <w:p w14:paraId="131FD6D6" w14:textId="77777777" w:rsidR="008E13EB" w:rsidRPr="006836CD" w:rsidRDefault="009C1BF6" w:rsidP="00D03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to Close the Meeting</w:t>
            </w:r>
          </w:p>
        </w:tc>
        <w:tc>
          <w:tcPr>
            <w:tcW w:w="1666" w:type="pct"/>
          </w:tcPr>
          <w:p w14:paraId="47819DBE" w14:textId="77777777" w:rsidR="001B3AC6" w:rsidRPr="006836CD" w:rsidRDefault="001B3AC6" w:rsidP="00D039E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528D5F3C" w14:textId="3CD5458C" w:rsidR="00AF168E" w:rsidRPr="006836CD" w:rsidRDefault="00D13C2B" w:rsidP="009C1BF6">
            <w:pPr>
              <w:rPr>
                <w:sz w:val="24"/>
                <w:szCs w:val="24"/>
              </w:rPr>
            </w:pPr>
            <w:r w:rsidRPr="00D13C2B">
              <w:rPr>
                <w:rFonts w:cstheme="minorHAnsi"/>
                <w:color w:val="000000"/>
              </w:rPr>
              <w:t>A motion was made by</w:t>
            </w:r>
            <w:r>
              <w:rPr>
                <w:rFonts w:cstheme="minorHAnsi"/>
                <w:color w:val="000000"/>
              </w:rPr>
              <w:t xml:space="preserve"> Dean D’Angelo </w:t>
            </w:r>
            <w:r w:rsidRPr="00D13C2B">
              <w:rPr>
                <w:rFonts w:cstheme="minorHAnsi"/>
                <w:color w:val="000000"/>
              </w:rPr>
              <w:t>to close the meeting and seconded by</w:t>
            </w:r>
            <w:r>
              <w:rPr>
                <w:rFonts w:cstheme="minorHAnsi"/>
                <w:color w:val="000000"/>
              </w:rPr>
              <w:t xml:space="preserve"> Juan Carlos Pereira. T</w:t>
            </w:r>
            <w:r w:rsidRPr="00D13C2B">
              <w:rPr>
                <w:rFonts w:cstheme="minorHAnsi"/>
                <w:color w:val="000000"/>
              </w:rPr>
              <w:t>he meeting was adjourned.</w:t>
            </w:r>
          </w:p>
        </w:tc>
      </w:tr>
    </w:tbl>
    <w:p w14:paraId="40E77379" w14:textId="77777777" w:rsidR="00DF7B58" w:rsidRPr="004216EA" w:rsidRDefault="00DF7B58" w:rsidP="0077478D">
      <w:pPr>
        <w:jc w:val="center"/>
        <w:rPr>
          <w:sz w:val="24"/>
          <w:szCs w:val="24"/>
        </w:rPr>
      </w:pPr>
    </w:p>
    <w:sectPr w:rsidR="00DF7B58" w:rsidRPr="004216EA" w:rsidSect="00F86E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0B67" w14:textId="77777777" w:rsidR="00CE78BC" w:rsidRDefault="00CE78BC" w:rsidP="00D66331">
      <w:pPr>
        <w:spacing w:after="0" w:line="240" w:lineRule="auto"/>
      </w:pPr>
      <w:r>
        <w:separator/>
      </w:r>
    </w:p>
  </w:endnote>
  <w:endnote w:type="continuationSeparator" w:id="0">
    <w:p w14:paraId="52A9DEAF" w14:textId="77777777" w:rsidR="00CE78BC" w:rsidRDefault="00CE78BC" w:rsidP="00D6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B806" w14:textId="77777777" w:rsidR="00CE78BC" w:rsidRDefault="00CE78BC" w:rsidP="00D66331">
      <w:pPr>
        <w:spacing w:after="0" w:line="240" w:lineRule="auto"/>
      </w:pPr>
      <w:r>
        <w:separator/>
      </w:r>
    </w:p>
  </w:footnote>
  <w:footnote w:type="continuationSeparator" w:id="0">
    <w:p w14:paraId="3A997CB4" w14:textId="77777777" w:rsidR="00CE78BC" w:rsidRDefault="00CE78BC" w:rsidP="00D6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4B5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05288C"/>
    <w:multiLevelType w:val="hybridMultilevel"/>
    <w:tmpl w:val="E08C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053"/>
    <w:multiLevelType w:val="hybridMultilevel"/>
    <w:tmpl w:val="9BE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BF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250F6"/>
    <w:multiLevelType w:val="hybridMultilevel"/>
    <w:tmpl w:val="64B6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85D"/>
    <w:multiLevelType w:val="hybridMultilevel"/>
    <w:tmpl w:val="8BDE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01C2"/>
    <w:multiLevelType w:val="hybridMultilevel"/>
    <w:tmpl w:val="429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2B5C"/>
    <w:multiLevelType w:val="hybridMultilevel"/>
    <w:tmpl w:val="1A06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35E7"/>
    <w:multiLevelType w:val="hybridMultilevel"/>
    <w:tmpl w:val="3D7A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A2E1C"/>
    <w:multiLevelType w:val="hybridMultilevel"/>
    <w:tmpl w:val="A2FC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2AD"/>
    <w:multiLevelType w:val="hybridMultilevel"/>
    <w:tmpl w:val="500E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63FF"/>
    <w:multiLevelType w:val="hybridMultilevel"/>
    <w:tmpl w:val="521A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475E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83AB3"/>
    <w:multiLevelType w:val="hybridMultilevel"/>
    <w:tmpl w:val="38D2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82FAD"/>
    <w:multiLevelType w:val="hybridMultilevel"/>
    <w:tmpl w:val="1AB8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56EDF"/>
    <w:multiLevelType w:val="hybridMultilevel"/>
    <w:tmpl w:val="72EE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646BE"/>
    <w:multiLevelType w:val="hybridMultilevel"/>
    <w:tmpl w:val="4CA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C17BF"/>
    <w:multiLevelType w:val="hybridMultilevel"/>
    <w:tmpl w:val="669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782D"/>
    <w:multiLevelType w:val="hybridMultilevel"/>
    <w:tmpl w:val="5BD6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17"/>
  </w:num>
  <w:num w:numId="15">
    <w:abstractNumId w:val="8"/>
  </w:num>
  <w:num w:numId="16">
    <w:abstractNumId w:val="14"/>
  </w:num>
  <w:num w:numId="17">
    <w:abstractNumId w:val="5"/>
  </w:num>
  <w:num w:numId="18">
    <w:abstractNumId w:val="15"/>
  </w:num>
  <w:num w:numId="19">
    <w:abstractNumId w:val="7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47"/>
    <w:rsid w:val="0002311B"/>
    <w:rsid w:val="000248F2"/>
    <w:rsid w:val="00031F82"/>
    <w:rsid w:val="000330F5"/>
    <w:rsid w:val="0005561E"/>
    <w:rsid w:val="00097C65"/>
    <w:rsid w:val="000A3538"/>
    <w:rsid w:val="000A5318"/>
    <w:rsid w:val="000E0336"/>
    <w:rsid w:val="000E08DB"/>
    <w:rsid w:val="000E6F4C"/>
    <w:rsid w:val="000E7D25"/>
    <w:rsid w:val="00107CE8"/>
    <w:rsid w:val="00126B26"/>
    <w:rsid w:val="00147B06"/>
    <w:rsid w:val="00147D3A"/>
    <w:rsid w:val="0018527C"/>
    <w:rsid w:val="001855D9"/>
    <w:rsid w:val="00186078"/>
    <w:rsid w:val="0019488D"/>
    <w:rsid w:val="001B2601"/>
    <w:rsid w:val="001B3AC6"/>
    <w:rsid w:val="001B7174"/>
    <w:rsid w:val="001F7369"/>
    <w:rsid w:val="00205F2C"/>
    <w:rsid w:val="00230A89"/>
    <w:rsid w:val="00233FF3"/>
    <w:rsid w:val="002410D8"/>
    <w:rsid w:val="002461B2"/>
    <w:rsid w:val="00270027"/>
    <w:rsid w:val="002B399B"/>
    <w:rsid w:val="002C5227"/>
    <w:rsid w:val="002F0C49"/>
    <w:rsid w:val="002F7C24"/>
    <w:rsid w:val="00313DDE"/>
    <w:rsid w:val="003411FC"/>
    <w:rsid w:val="00353EA1"/>
    <w:rsid w:val="00357267"/>
    <w:rsid w:val="0036363D"/>
    <w:rsid w:val="00367F23"/>
    <w:rsid w:val="0037722A"/>
    <w:rsid w:val="00381E1C"/>
    <w:rsid w:val="00397A29"/>
    <w:rsid w:val="003B6EDA"/>
    <w:rsid w:val="003C249B"/>
    <w:rsid w:val="00400E93"/>
    <w:rsid w:val="00403FBC"/>
    <w:rsid w:val="00411589"/>
    <w:rsid w:val="00412F7A"/>
    <w:rsid w:val="004176C6"/>
    <w:rsid w:val="004216EA"/>
    <w:rsid w:val="00422469"/>
    <w:rsid w:val="00423E0A"/>
    <w:rsid w:val="00426B25"/>
    <w:rsid w:val="0043084E"/>
    <w:rsid w:val="004331B0"/>
    <w:rsid w:val="00450BD4"/>
    <w:rsid w:val="00455EF7"/>
    <w:rsid w:val="00461702"/>
    <w:rsid w:val="00464A39"/>
    <w:rsid w:val="004712B7"/>
    <w:rsid w:val="004731EC"/>
    <w:rsid w:val="0047548C"/>
    <w:rsid w:val="00480139"/>
    <w:rsid w:val="004802A1"/>
    <w:rsid w:val="004820CB"/>
    <w:rsid w:val="004865D8"/>
    <w:rsid w:val="004A414B"/>
    <w:rsid w:val="004A4D8F"/>
    <w:rsid w:val="004B11DC"/>
    <w:rsid w:val="004B43DB"/>
    <w:rsid w:val="0052677E"/>
    <w:rsid w:val="00532E90"/>
    <w:rsid w:val="00562647"/>
    <w:rsid w:val="005640E4"/>
    <w:rsid w:val="00570BC2"/>
    <w:rsid w:val="00581663"/>
    <w:rsid w:val="0059744E"/>
    <w:rsid w:val="005A6143"/>
    <w:rsid w:val="005B675D"/>
    <w:rsid w:val="005C0A74"/>
    <w:rsid w:val="005C2A2E"/>
    <w:rsid w:val="005E7BC9"/>
    <w:rsid w:val="005F269C"/>
    <w:rsid w:val="00606994"/>
    <w:rsid w:val="00615FA7"/>
    <w:rsid w:val="00632352"/>
    <w:rsid w:val="00636455"/>
    <w:rsid w:val="00641719"/>
    <w:rsid w:val="00647978"/>
    <w:rsid w:val="00651B14"/>
    <w:rsid w:val="00664BA5"/>
    <w:rsid w:val="00672908"/>
    <w:rsid w:val="006836CD"/>
    <w:rsid w:val="006954A3"/>
    <w:rsid w:val="006C0DE1"/>
    <w:rsid w:val="006C19F9"/>
    <w:rsid w:val="006D013B"/>
    <w:rsid w:val="006D4FC7"/>
    <w:rsid w:val="007606F6"/>
    <w:rsid w:val="0077478D"/>
    <w:rsid w:val="007767D3"/>
    <w:rsid w:val="0078581F"/>
    <w:rsid w:val="00792EF0"/>
    <w:rsid w:val="007A51C9"/>
    <w:rsid w:val="007A58A9"/>
    <w:rsid w:val="007A7C77"/>
    <w:rsid w:val="007C5B1C"/>
    <w:rsid w:val="007F24EB"/>
    <w:rsid w:val="007F6405"/>
    <w:rsid w:val="008039F9"/>
    <w:rsid w:val="00814351"/>
    <w:rsid w:val="00824CB7"/>
    <w:rsid w:val="008364ED"/>
    <w:rsid w:val="00850B7E"/>
    <w:rsid w:val="00850C60"/>
    <w:rsid w:val="00852742"/>
    <w:rsid w:val="008761CD"/>
    <w:rsid w:val="0089502B"/>
    <w:rsid w:val="0089682F"/>
    <w:rsid w:val="008A63F6"/>
    <w:rsid w:val="008B37DF"/>
    <w:rsid w:val="008C365B"/>
    <w:rsid w:val="008D3C74"/>
    <w:rsid w:val="008D6D40"/>
    <w:rsid w:val="008E13EB"/>
    <w:rsid w:val="008E6068"/>
    <w:rsid w:val="009003D5"/>
    <w:rsid w:val="0090130A"/>
    <w:rsid w:val="00902274"/>
    <w:rsid w:val="009312B6"/>
    <w:rsid w:val="0093153F"/>
    <w:rsid w:val="0093327A"/>
    <w:rsid w:val="00937545"/>
    <w:rsid w:val="00942E89"/>
    <w:rsid w:val="0095076B"/>
    <w:rsid w:val="00961453"/>
    <w:rsid w:val="00962E50"/>
    <w:rsid w:val="009737F6"/>
    <w:rsid w:val="00984A9F"/>
    <w:rsid w:val="009B0CE1"/>
    <w:rsid w:val="009C1BF6"/>
    <w:rsid w:val="009C43C8"/>
    <w:rsid w:val="00A14354"/>
    <w:rsid w:val="00A230F9"/>
    <w:rsid w:val="00A406AF"/>
    <w:rsid w:val="00A62894"/>
    <w:rsid w:val="00A63F5D"/>
    <w:rsid w:val="00AB4064"/>
    <w:rsid w:val="00AF168E"/>
    <w:rsid w:val="00AF19CC"/>
    <w:rsid w:val="00B205AA"/>
    <w:rsid w:val="00B21A97"/>
    <w:rsid w:val="00B257B1"/>
    <w:rsid w:val="00B56589"/>
    <w:rsid w:val="00B634EB"/>
    <w:rsid w:val="00B636A8"/>
    <w:rsid w:val="00B81154"/>
    <w:rsid w:val="00BA2071"/>
    <w:rsid w:val="00BB2EB9"/>
    <w:rsid w:val="00BB3D63"/>
    <w:rsid w:val="00BC1607"/>
    <w:rsid w:val="00BD4D85"/>
    <w:rsid w:val="00BF6549"/>
    <w:rsid w:val="00C22905"/>
    <w:rsid w:val="00C2587A"/>
    <w:rsid w:val="00C43D63"/>
    <w:rsid w:val="00C51701"/>
    <w:rsid w:val="00C60A5C"/>
    <w:rsid w:val="00C64232"/>
    <w:rsid w:val="00C65DCF"/>
    <w:rsid w:val="00C77306"/>
    <w:rsid w:val="00C8173B"/>
    <w:rsid w:val="00C93F94"/>
    <w:rsid w:val="00CA7426"/>
    <w:rsid w:val="00CC7F13"/>
    <w:rsid w:val="00CE1218"/>
    <w:rsid w:val="00CE24D3"/>
    <w:rsid w:val="00CE78BC"/>
    <w:rsid w:val="00D039E6"/>
    <w:rsid w:val="00D13C2B"/>
    <w:rsid w:val="00D27F28"/>
    <w:rsid w:val="00D60820"/>
    <w:rsid w:val="00D641D3"/>
    <w:rsid w:val="00D64DD8"/>
    <w:rsid w:val="00D65248"/>
    <w:rsid w:val="00D66331"/>
    <w:rsid w:val="00D71A7F"/>
    <w:rsid w:val="00DA5AB1"/>
    <w:rsid w:val="00DD6EDA"/>
    <w:rsid w:val="00DE0646"/>
    <w:rsid w:val="00DF0C0C"/>
    <w:rsid w:val="00DF7B58"/>
    <w:rsid w:val="00E05B65"/>
    <w:rsid w:val="00E35071"/>
    <w:rsid w:val="00E55B82"/>
    <w:rsid w:val="00E80812"/>
    <w:rsid w:val="00E92E7A"/>
    <w:rsid w:val="00EC3A05"/>
    <w:rsid w:val="00F86E57"/>
    <w:rsid w:val="00FD6938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0E95F"/>
  <w15:chartTrackingRefBased/>
  <w15:docId w15:val="{09276E0C-9218-445F-819B-3055A6B8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31"/>
  </w:style>
  <w:style w:type="paragraph" w:styleId="Footer">
    <w:name w:val="footer"/>
    <w:basedOn w:val="Normal"/>
    <w:link w:val="Foot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31"/>
  </w:style>
  <w:style w:type="paragraph" w:styleId="BalloonText">
    <w:name w:val="Balloon Text"/>
    <w:basedOn w:val="Normal"/>
    <w:link w:val="BalloonTextChar"/>
    <w:uiPriority w:val="99"/>
    <w:semiHidden/>
    <w:unhideWhenUsed/>
    <w:rsid w:val="00BF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1E6EA0F0D1B46A7BCBA51AF73B13E" ma:contentTypeVersion="12" ma:contentTypeDescription="Create a new document." ma:contentTypeScope="" ma:versionID="fe956967040fb09974469e959f5c83f6">
  <xsd:schema xmlns:xsd="http://www.w3.org/2001/XMLSchema" xmlns:xs="http://www.w3.org/2001/XMLSchema" xmlns:p="http://schemas.microsoft.com/office/2006/metadata/properties" xmlns:ns2="39409cf3-738e-4d2d-8ef4-b82bef7b6b7c" xmlns:ns3="3b91aba4-321d-4b4c-a27c-399f17146c33" targetNamespace="http://schemas.microsoft.com/office/2006/metadata/properties" ma:root="true" ma:fieldsID="7bf78f477e8385e58d09fb4a1a69d0c9" ns2:_="" ns3:_="">
    <xsd:import namespace="39409cf3-738e-4d2d-8ef4-b82bef7b6b7c"/>
    <xsd:import namespace="3b91aba4-321d-4b4c-a27c-399f1714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9cf3-738e-4d2d-8ef4-b82bef7b6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aba4-321d-4b4c-a27c-399f1714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9511-6002-47D5-8950-C9789351A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09cf3-738e-4d2d-8ef4-b82bef7b6b7c"/>
    <ds:schemaRef ds:uri="3b91aba4-321d-4b4c-a27c-399f17146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79AF1-F0EA-47E2-9C2F-924F7C025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E84E3-638A-411A-B874-270FEEFE926D}">
  <ds:schemaRefs>
    <ds:schemaRef ds:uri="http://schemas.microsoft.com/office/2006/documentManagement/types"/>
    <ds:schemaRef ds:uri="http://schemas.openxmlformats.org/package/2006/metadata/core-properties"/>
    <ds:schemaRef ds:uri="3b91aba4-321d-4b4c-a27c-399f17146c33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39409cf3-738e-4d2d-8ef4-b82bef7b6b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8D5659-C265-4FB3-83D5-7ED8D593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Moore</dc:creator>
  <cp:keywords/>
  <dc:description/>
  <cp:lastModifiedBy>Nicole Hanrahan</cp:lastModifiedBy>
  <cp:revision>4</cp:revision>
  <cp:lastPrinted>2021-04-08T18:43:00Z</cp:lastPrinted>
  <dcterms:created xsi:type="dcterms:W3CDTF">2022-05-24T12:55:00Z</dcterms:created>
  <dcterms:modified xsi:type="dcterms:W3CDTF">2022-05-24T14:18:00Z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0x010100C031E6EA0F0D1B46A7BCBA51AF73B13E</vt:lpwstr>
  </property>
</Properties>
</file>